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B7" w:rsidRDefault="002A296F" w:rsidP="002A296F">
      <w:pPr>
        <w:jc w:val="center"/>
        <w:rPr>
          <w:sz w:val="96"/>
          <w:szCs w:val="96"/>
        </w:rPr>
      </w:pPr>
      <w:r w:rsidRPr="002A296F">
        <w:rPr>
          <w:sz w:val="96"/>
          <w:szCs w:val="96"/>
        </w:rPr>
        <w:t>1940</w:t>
      </w:r>
    </w:p>
    <w:p w:rsidR="002A296F" w:rsidRDefault="002A296F" w:rsidP="002A296F">
      <w:pPr>
        <w:rPr>
          <w:sz w:val="32"/>
          <w:szCs w:val="32"/>
        </w:rPr>
      </w:pPr>
      <w:r>
        <w:rPr>
          <w:sz w:val="32"/>
          <w:szCs w:val="32"/>
        </w:rPr>
        <w:tab/>
        <w:t>Right There: Between what ages were Jewish men required to register with the Germans?</w:t>
      </w:r>
    </w:p>
    <w:p w:rsidR="002A296F" w:rsidRDefault="002A296F" w:rsidP="002A296F">
      <w:pPr>
        <w:rPr>
          <w:sz w:val="32"/>
          <w:szCs w:val="32"/>
        </w:rPr>
      </w:pPr>
    </w:p>
    <w:p w:rsidR="002A296F" w:rsidRDefault="002A296F" w:rsidP="002A296F">
      <w:pPr>
        <w:rPr>
          <w:sz w:val="32"/>
          <w:szCs w:val="32"/>
        </w:rPr>
      </w:pPr>
      <w:r>
        <w:rPr>
          <w:sz w:val="32"/>
          <w:szCs w:val="32"/>
        </w:rPr>
        <w:tab/>
        <w:t>Think and Se</w:t>
      </w:r>
      <w:r w:rsidR="004A7DF9">
        <w:rPr>
          <w:sz w:val="32"/>
          <w:szCs w:val="32"/>
        </w:rPr>
        <w:t>arch: Jews in Poland were forced to wear yellow arm bands. Why?</w:t>
      </w:r>
    </w:p>
    <w:p w:rsidR="004A7DF9" w:rsidRDefault="004A7DF9" w:rsidP="002A296F">
      <w:pPr>
        <w:rPr>
          <w:sz w:val="32"/>
          <w:szCs w:val="32"/>
        </w:rPr>
      </w:pPr>
    </w:p>
    <w:p w:rsidR="004A7DF9" w:rsidRDefault="004A7DF9" w:rsidP="002A296F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Author and Me: Why does the author say people were shooting everywhere? </w:t>
      </w:r>
    </w:p>
    <w:p w:rsidR="004A7DF9" w:rsidRDefault="004A7DF9" w:rsidP="002A296F">
      <w:pPr>
        <w:rPr>
          <w:sz w:val="32"/>
          <w:szCs w:val="32"/>
        </w:rPr>
      </w:pPr>
    </w:p>
    <w:p w:rsidR="004A7DF9" w:rsidRPr="002A296F" w:rsidRDefault="004A7DF9" w:rsidP="002A296F">
      <w:pPr>
        <w:rPr>
          <w:sz w:val="32"/>
          <w:szCs w:val="32"/>
        </w:rPr>
      </w:pPr>
      <w:r>
        <w:rPr>
          <w:sz w:val="32"/>
          <w:szCs w:val="32"/>
        </w:rPr>
        <w:tab/>
        <w:t>On My Own: Why did she talk about the Ghetto?</w:t>
      </w:r>
      <w:bookmarkStart w:id="0" w:name="_GoBack"/>
      <w:bookmarkEnd w:id="0"/>
    </w:p>
    <w:p w:rsidR="002A296F" w:rsidRPr="002A296F" w:rsidRDefault="002A296F">
      <w:pPr>
        <w:jc w:val="center"/>
        <w:rPr>
          <w:sz w:val="96"/>
          <w:szCs w:val="96"/>
        </w:rPr>
      </w:pPr>
    </w:p>
    <w:sectPr w:rsidR="002A296F" w:rsidRPr="002A2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6F"/>
    <w:rsid w:val="002A296F"/>
    <w:rsid w:val="004A7DF9"/>
    <w:rsid w:val="00BE315E"/>
    <w:rsid w:val="00DA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Genrich</dc:creator>
  <cp:lastModifiedBy>John Genrich</cp:lastModifiedBy>
  <cp:revision>1</cp:revision>
  <dcterms:created xsi:type="dcterms:W3CDTF">2010-11-10T16:54:00Z</dcterms:created>
  <dcterms:modified xsi:type="dcterms:W3CDTF">2010-11-10T17:08:00Z</dcterms:modified>
</cp:coreProperties>
</file>